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484B9" w14:textId="77777777" w:rsidR="00C44B58" w:rsidRPr="00263EDF" w:rsidRDefault="00C44B58" w:rsidP="003F7D47">
      <w:pPr>
        <w:ind w:left="1440" w:firstLine="720"/>
        <w:rPr>
          <w:rFonts w:ascii="Nirmala UI" w:hAnsi="Nirmala UI" w:cs="Nirmala UI"/>
          <w:b/>
          <w:bCs/>
          <w:sz w:val="24"/>
          <w:szCs w:val="24"/>
        </w:rPr>
      </w:pPr>
      <w:r w:rsidRPr="00263EDF">
        <w:rPr>
          <w:rFonts w:ascii="Nirmala UI" w:hAnsi="Nirmala UI" w:cs="Nirmala UI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3BE44F20" wp14:editId="40BC632E">
                <wp:simplePos x="0" y="0"/>
                <wp:positionH relativeFrom="column">
                  <wp:posOffset>5048185</wp:posOffset>
                </wp:positionH>
                <wp:positionV relativeFrom="paragraph">
                  <wp:posOffset>184353</wp:posOffset>
                </wp:positionV>
                <wp:extent cx="1180464" cy="339089"/>
                <wp:effectExtent l="0" t="0" r="20320" b="23495"/>
                <wp:wrapTight wrapText="bothSides">
                  <wp:wrapPolygon edited="0">
                    <wp:start x="0" y="0"/>
                    <wp:lineTo x="0" y="21884"/>
                    <wp:lineTo x="21623" y="21884"/>
                    <wp:lineTo x="21623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464" cy="339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2403AD" w14:textId="77777777" w:rsidR="00EC3A81" w:rsidRPr="00396233" w:rsidRDefault="00AE41BF" w:rsidP="00EC3A8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96233">
                              <w:rPr>
                                <w:b/>
                                <w:bCs/>
                              </w:rPr>
                              <w:t xml:space="preserve">Annexure </w:t>
                            </w:r>
                            <w:r w:rsidR="00C55BB4" w:rsidRPr="00396233">
                              <w:rPr>
                                <w:b/>
                                <w:bCs/>
                              </w:rPr>
                              <w:t>III</w:t>
                            </w:r>
                          </w:p>
                          <w:p w14:paraId="14ADBAEC" w14:textId="77777777" w:rsidR="003F7D47" w:rsidRPr="00E80514" w:rsidRDefault="003F7D47">
                            <w:pPr>
                              <w:rPr>
                                <w:rFonts w:cs="Nirmala UI"/>
                                <w:b/>
                                <w:bCs/>
                                <w:lang w:bidi="si-L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5pt;margin-top:14.5pt;width:92.95pt;height:26.7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" strokecolor="white [3212]">
                <v:textbox>
                  <w:txbxContent>
                    <w:p w:rsidR="00EC3A81" w:rsidRPr="00396233" w:rsidRDefault="00AE41BF" w:rsidP="00EC3A81">
                      <w:pPr>
                        <w:rPr>
                          <w:b/>
                          <w:bCs/>
                        </w:rPr>
                      </w:pPr>
                      <w:r w:rsidRPr="00396233">
                        <w:rPr>
                          <w:b/>
                          <w:bCs/>
                        </w:rPr>
                        <w:t xml:space="preserve">Annexure </w:t>
                      </w:r>
                      <w:r w:rsidR="00C55BB4" w:rsidRPr="00396233">
                        <w:rPr>
                          <w:b/>
                          <w:bCs/>
                        </w:rPr>
                        <w:t>III</w:t>
                      </w:r>
                    </w:p>
                    <w:p w:rsidR="003F7D47" w:rsidRPr="00E80514" w:rsidRDefault="003F7D47">
                      <w:pPr>
                        <w:rPr>
                          <w:rFonts w:cs="Nirmala UI"/>
                          <w:b/>
                          <w:bCs/>
                          <w:lang w:bidi="si-LK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7346D59" w14:textId="77777777" w:rsidR="00B46C46" w:rsidRPr="00B46C46" w:rsidRDefault="00B46C46" w:rsidP="002F5DFF">
      <w:pPr>
        <w:spacing w:after="0"/>
        <w:ind w:left="720"/>
        <w:jc w:val="center"/>
        <w:rPr>
          <w:rFonts w:ascii="Nirmala UI" w:hAnsi="Nirmala UI" w:cs="Nirmala UI"/>
          <w:b/>
          <w:bCs/>
          <w:sz w:val="14"/>
          <w:szCs w:val="14"/>
          <w:lang w:bidi="si-LK"/>
        </w:rPr>
      </w:pPr>
    </w:p>
    <w:p w14:paraId="0153B565" w14:textId="77777777" w:rsidR="00EC3A81" w:rsidRDefault="002266BF" w:rsidP="002F5DFF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</w:t>
      </w:r>
      <w:r w:rsidR="00EC3A81" w:rsidRPr="003F7D47">
        <w:rPr>
          <w:b/>
          <w:bCs/>
          <w:sz w:val="24"/>
          <w:szCs w:val="24"/>
        </w:rPr>
        <w:t xml:space="preserve">Advance Account </w:t>
      </w:r>
      <w:r w:rsidR="00EC3A81" w:rsidRPr="003C3A5D">
        <w:rPr>
          <w:b/>
          <w:bCs/>
          <w:sz w:val="24"/>
          <w:szCs w:val="24"/>
        </w:rPr>
        <w:t>Activities</w:t>
      </w:r>
      <w:r w:rsidR="00EC3A81" w:rsidRPr="003F7D47">
        <w:rPr>
          <w:b/>
          <w:bCs/>
          <w:sz w:val="24"/>
          <w:szCs w:val="24"/>
        </w:rPr>
        <w:t xml:space="preserve"> for the Budget Estimate</w:t>
      </w:r>
      <w:r w:rsidR="00EC3A81">
        <w:rPr>
          <w:b/>
          <w:bCs/>
          <w:sz w:val="24"/>
          <w:szCs w:val="24"/>
        </w:rPr>
        <w:t xml:space="preserve"> -</w:t>
      </w:r>
      <w:r w:rsidR="00EC3A81" w:rsidRPr="003F7D47">
        <w:rPr>
          <w:b/>
          <w:bCs/>
          <w:sz w:val="24"/>
          <w:szCs w:val="24"/>
        </w:rPr>
        <w:t xml:space="preserve"> Year </w:t>
      </w:r>
      <w:r w:rsidR="00EC3A81">
        <w:rPr>
          <w:b/>
          <w:bCs/>
          <w:sz w:val="24"/>
          <w:szCs w:val="24"/>
        </w:rPr>
        <w:t>202</w:t>
      </w:r>
      <w:r w:rsidR="00B5391F">
        <w:rPr>
          <w:b/>
          <w:bCs/>
          <w:sz w:val="24"/>
          <w:szCs w:val="24"/>
        </w:rPr>
        <w:t>7</w:t>
      </w:r>
    </w:p>
    <w:p w14:paraId="036290CD" w14:textId="77777777" w:rsidR="002266BF" w:rsidRPr="003F7D47" w:rsidRDefault="002266BF" w:rsidP="002266BF">
      <w:pPr>
        <w:spacing w:after="0"/>
        <w:ind w:left="1440"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Public Officers Advance Account activities</w:t>
      </w:r>
    </w:p>
    <w:p w14:paraId="7759C949" w14:textId="77777777" w:rsidR="00BD1199" w:rsidRPr="00263EDF" w:rsidRDefault="00BD1199" w:rsidP="002F5DFF">
      <w:pPr>
        <w:spacing w:after="0"/>
        <w:jc w:val="center"/>
        <w:rPr>
          <w:rFonts w:ascii="Nirmala UI" w:hAnsi="Nirmala UI" w:cs="Nirmala UI"/>
          <w:b/>
          <w:bCs/>
          <w:sz w:val="16"/>
          <w:szCs w:val="16"/>
          <w:lang w:bidi="si-LK"/>
        </w:rPr>
      </w:pPr>
    </w:p>
    <w:p w14:paraId="4A8BDF6D" w14:textId="77777777" w:rsidR="002266BF" w:rsidRDefault="002266BF" w:rsidP="002266BF">
      <w:pPr>
        <w:spacing w:after="0" w:line="360" w:lineRule="auto"/>
      </w:pPr>
      <w:r>
        <w:t>Name of the Ministry / Department / District Secretariat:</w:t>
      </w:r>
    </w:p>
    <w:p w14:paraId="73073462" w14:textId="77777777" w:rsidR="00B46C46" w:rsidRPr="002266BF" w:rsidRDefault="002266BF" w:rsidP="002266BF">
      <w:pPr>
        <w:spacing w:after="0" w:line="360" w:lineRule="auto"/>
      </w:pPr>
      <w:r>
        <w:t>Advance “B” Account</w:t>
      </w:r>
      <w:r>
        <w:rPr>
          <w:rFonts w:cs="Nirmala UI" w:hint="cs"/>
          <w:cs/>
          <w:lang w:bidi="si-LK"/>
        </w:rPr>
        <w:t xml:space="preserve"> </w:t>
      </w:r>
      <w:r>
        <w:rPr>
          <w:rFonts w:cs="Nirmala UI"/>
          <w:lang w:bidi="si-LK"/>
        </w:rPr>
        <w:t>No.</w:t>
      </w:r>
      <w:r>
        <w:t>:</w:t>
      </w:r>
    </w:p>
    <w:tbl>
      <w:tblPr>
        <w:tblStyle w:val="TableGrid"/>
        <w:tblW w:w="10350" w:type="dxa"/>
        <w:tblInd w:w="-725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0"/>
        <w:gridCol w:w="810"/>
        <w:gridCol w:w="900"/>
        <w:gridCol w:w="1005"/>
        <w:gridCol w:w="1515"/>
      </w:tblGrid>
      <w:tr w:rsidR="00293763" w:rsidRPr="00263EDF" w14:paraId="2660334B" w14:textId="77777777" w:rsidTr="00263EDF">
        <w:tc>
          <w:tcPr>
            <w:tcW w:w="6120" w:type="dxa"/>
          </w:tcPr>
          <w:p w14:paraId="767180FE" w14:textId="77777777" w:rsidR="00293763" w:rsidRDefault="00293763" w:rsidP="00B5391F">
            <w:r>
              <w:t>No. of Permanent Employees as at 30.06.202</w:t>
            </w:r>
            <w:r w:rsidR="00B5391F">
              <w:t>6</w:t>
            </w:r>
          </w:p>
        </w:tc>
        <w:tc>
          <w:tcPr>
            <w:tcW w:w="810" w:type="dxa"/>
          </w:tcPr>
          <w:p w14:paraId="7B6E97F7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  <w:lang w:bidi="si-LK"/>
              </w:rPr>
            </w:pPr>
            <w:r>
              <w:rPr>
                <w:rFonts w:ascii="Nirmala UI" w:hAnsi="Nirmala UI" w:cs="Nirmala UI"/>
                <w:sz w:val="20"/>
                <w:szCs w:val="20"/>
                <w:lang w:bidi="si-LK"/>
              </w:rPr>
              <w:t>A</w:t>
            </w:r>
          </w:p>
        </w:tc>
        <w:tc>
          <w:tcPr>
            <w:tcW w:w="900" w:type="dxa"/>
          </w:tcPr>
          <w:p w14:paraId="5CC8DD22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xxx</w:t>
            </w:r>
          </w:p>
        </w:tc>
        <w:tc>
          <w:tcPr>
            <w:tcW w:w="1005" w:type="dxa"/>
          </w:tcPr>
          <w:p w14:paraId="20D84BAD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24DBFC06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7ADAB1A1" w14:textId="77777777" w:rsidTr="00263EDF">
        <w:tc>
          <w:tcPr>
            <w:tcW w:w="6120" w:type="dxa"/>
          </w:tcPr>
          <w:p w14:paraId="539C982A" w14:textId="77777777" w:rsidR="00293763" w:rsidRDefault="00293763" w:rsidP="00B5391F">
            <w:r>
              <w:t>No. of contract &amp; Casual Employees as at 30.06.202</w:t>
            </w:r>
            <w:r w:rsidR="00B5391F">
              <w:t>6</w:t>
            </w:r>
          </w:p>
        </w:tc>
        <w:tc>
          <w:tcPr>
            <w:tcW w:w="810" w:type="dxa"/>
          </w:tcPr>
          <w:p w14:paraId="39866DE2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  <w:r>
              <w:rPr>
                <w:rFonts w:ascii="Nirmala UI" w:hAnsi="Nirmala UI" w:cs="Nirmala UI"/>
                <w:sz w:val="20"/>
                <w:szCs w:val="20"/>
              </w:rPr>
              <w:t>B</w:t>
            </w:r>
          </w:p>
        </w:tc>
        <w:tc>
          <w:tcPr>
            <w:tcW w:w="900" w:type="dxa"/>
          </w:tcPr>
          <w:p w14:paraId="75323CC8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xxx</w:t>
            </w:r>
          </w:p>
        </w:tc>
        <w:tc>
          <w:tcPr>
            <w:tcW w:w="1005" w:type="dxa"/>
          </w:tcPr>
          <w:p w14:paraId="2352C203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38E9C295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20216E8B" w14:textId="77777777" w:rsidTr="00263EDF">
        <w:tc>
          <w:tcPr>
            <w:tcW w:w="6120" w:type="dxa"/>
          </w:tcPr>
          <w:p w14:paraId="32DD7615" w14:textId="77777777" w:rsidR="00293763" w:rsidRDefault="00293763" w:rsidP="00293763">
            <w:r>
              <w:t>Total No of Employees</w:t>
            </w:r>
          </w:p>
        </w:tc>
        <w:tc>
          <w:tcPr>
            <w:tcW w:w="810" w:type="dxa"/>
          </w:tcPr>
          <w:p w14:paraId="7507E28F" w14:textId="77777777" w:rsidR="00293763" w:rsidRPr="000C60CA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  <w:u w:val="double"/>
              </w:rPr>
            </w:pPr>
            <w:r>
              <w:rPr>
                <w:rFonts w:ascii="Nirmala UI" w:hAnsi="Nirmala UI" w:cs="Nirmala UI"/>
                <w:b/>
                <w:sz w:val="20"/>
                <w:szCs w:val="20"/>
                <w:u w:val="double"/>
              </w:rPr>
              <w:t>C</w:t>
            </w:r>
          </w:p>
        </w:tc>
        <w:tc>
          <w:tcPr>
            <w:tcW w:w="900" w:type="dxa"/>
          </w:tcPr>
          <w:p w14:paraId="4A8B8D79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  <w:u w:val="double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  <w:u w:val="double"/>
              </w:rPr>
              <w:t xml:space="preserve">xxx </w:t>
            </w:r>
          </w:p>
        </w:tc>
        <w:tc>
          <w:tcPr>
            <w:tcW w:w="1005" w:type="dxa"/>
          </w:tcPr>
          <w:p w14:paraId="66BF28CE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E8D5C79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12404CDA" w14:textId="77777777" w:rsidTr="00263EDF">
        <w:tc>
          <w:tcPr>
            <w:tcW w:w="6120" w:type="dxa"/>
          </w:tcPr>
          <w:p w14:paraId="3D9A8324" w14:textId="77777777" w:rsidR="00293763" w:rsidRPr="0055766D" w:rsidRDefault="00293763" w:rsidP="00293763">
            <w:pPr>
              <w:rPr>
                <w:u w:val="single"/>
              </w:rPr>
            </w:pPr>
          </w:p>
        </w:tc>
        <w:tc>
          <w:tcPr>
            <w:tcW w:w="810" w:type="dxa"/>
          </w:tcPr>
          <w:p w14:paraId="6BA5E234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55E3D4D5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2068D79B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7124222F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04432CD0" w14:textId="77777777" w:rsidTr="00263EDF">
        <w:tc>
          <w:tcPr>
            <w:tcW w:w="6120" w:type="dxa"/>
          </w:tcPr>
          <w:p w14:paraId="47D110B3" w14:textId="77777777" w:rsidR="00293763" w:rsidRPr="003C3A5D" w:rsidRDefault="00293763" w:rsidP="00293763">
            <w:pPr>
              <w:rPr>
                <w:b/>
                <w:bCs/>
                <w:u w:val="single"/>
              </w:rPr>
            </w:pPr>
            <w:r w:rsidRPr="003C3A5D">
              <w:rPr>
                <w:b/>
                <w:bCs/>
                <w:u w:val="single"/>
              </w:rPr>
              <w:t>Festival &amp; special Advance</w:t>
            </w:r>
          </w:p>
        </w:tc>
        <w:tc>
          <w:tcPr>
            <w:tcW w:w="810" w:type="dxa"/>
          </w:tcPr>
          <w:p w14:paraId="3A7A8423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092BF5C8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6809C92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3F037F9B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48C0B5A4" w14:textId="77777777" w:rsidTr="00263EDF">
        <w:tc>
          <w:tcPr>
            <w:tcW w:w="6120" w:type="dxa"/>
          </w:tcPr>
          <w:p w14:paraId="201AD053" w14:textId="77777777" w:rsidR="00293763" w:rsidRDefault="00293763" w:rsidP="00FD048E">
            <w:r>
              <w:t>Festival &amp; special Advance per Employee (1</w:t>
            </w:r>
            <w:r w:rsidR="00FD048E">
              <w:t>5</w:t>
            </w:r>
            <w:r>
              <w:t>,000+4,000)</w:t>
            </w:r>
          </w:p>
        </w:tc>
        <w:tc>
          <w:tcPr>
            <w:tcW w:w="810" w:type="dxa"/>
          </w:tcPr>
          <w:p w14:paraId="3FB6D2CC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63C1C35C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1B7085CD" w14:textId="77777777" w:rsidR="00293763" w:rsidRPr="00263EDF" w:rsidRDefault="00293763" w:rsidP="00FD048E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1</w:t>
            </w:r>
            <w:r w:rsidR="00FD048E">
              <w:rPr>
                <w:rFonts w:ascii="Nirmala UI" w:hAnsi="Nirmala UI" w:cs="Nirmala UI"/>
                <w:sz w:val="20"/>
                <w:szCs w:val="20"/>
              </w:rPr>
              <w:t>9</w:t>
            </w:r>
            <w:r w:rsidRPr="00263EDF">
              <w:rPr>
                <w:rFonts w:ascii="Nirmala UI" w:hAnsi="Nirmala UI" w:cs="Nirmala UI"/>
                <w:sz w:val="20"/>
                <w:szCs w:val="20"/>
              </w:rPr>
              <w:t>,000</w:t>
            </w:r>
          </w:p>
        </w:tc>
        <w:tc>
          <w:tcPr>
            <w:tcW w:w="1515" w:type="dxa"/>
          </w:tcPr>
          <w:p w14:paraId="46C9DA18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5D1D6D6D" w14:textId="77777777" w:rsidTr="00263EDF">
        <w:tc>
          <w:tcPr>
            <w:tcW w:w="6120" w:type="dxa"/>
          </w:tcPr>
          <w:p w14:paraId="24053623" w14:textId="77777777" w:rsidR="00293763" w:rsidRDefault="00293763" w:rsidP="00FD048E">
            <w:r>
              <w:t xml:space="preserve">Total Allocation Required for festival &amp; Special Advance </w:t>
            </w:r>
            <w:r>
              <w:rPr>
                <w:b/>
                <w:bCs/>
              </w:rPr>
              <w:t>(C x 1</w:t>
            </w:r>
            <w:r w:rsidR="00FD048E">
              <w:rPr>
                <w:b/>
                <w:bCs/>
              </w:rPr>
              <w:t>9</w:t>
            </w:r>
            <w:r>
              <w:rPr>
                <w:b/>
                <w:bCs/>
              </w:rPr>
              <w:t>,000</w:t>
            </w:r>
            <w:r w:rsidRPr="001D0AE2">
              <w:rPr>
                <w:b/>
                <w:bCs/>
              </w:rPr>
              <w:t>)</w:t>
            </w:r>
          </w:p>
        </w:tc>
        <w:tc>
          <w:tcPr>
            <w:tcW w:w="810" w:type="dxa"/>
          </w:tcPr>
          <w:p w14:paraId="76FAA338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>
              <w:rPr>
                <w:rFonts w:ascii="Nirmala UI" w:hAnsi="Nirmala UI" w:cs="Nirmala UI"/>
                <w:b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14:paraId="085498A1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30700094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</w:t>
            </w:r>
            <w:proofErr w:type="spellEnd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14:paraId="53D2E80F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65DE1546" w14:textId="77777777" w:rsidTr="00263EDF">
        <w:tc>
          <w:tcPr>
            <w:tcW w:w="6120" w:type="dxa"/>
          </w:tcPr>
          <w:p w14:paraId="4CFBD09A" w14:textId="77777777" w:rsidR="00293763" w:rsidRDefault="00293763" w:rsidP="00293763"/>
        </w:tc>
        <w:tc>
          <w:tcPr>
            <w:tcW w:w="810" w:type="dxa"/>
          </w:tcPr>
          <w:p w14:paraId="737E9443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5A0AB2E4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77DCC09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60097518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4C2BA696" w14:textId="77777777" w:rsidTr="00263EDF">
        <w:tc>
          <w:tcPr>
            <w:tcW w:w="6120" w:type="dxa"/>
          </w:tcPr>
          <w:p w14:paraId="13E30C6D" w14:textId="77777777" w:rsidR="00293763" w:rsidRPr="003C3A5D" w:rsidRDefault="00293763" w:rsidP="0029376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Distress Loan</w:t>
            </w:r>
          </w:p>
        </w:tc>
        <w:tc>
          <w:tcPr>
            <w:tcW w:w="810" w:type="dxa"/>
          </w:tcPr>
          <w:p w14:paraId="08607DF4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78CCB0A3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5FA1437E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8A7105D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060CE398" w14:textId="77777777" w:rsidTr="00263EDF">
        <w:tc>
          <w:tcPr>
            <w:tcW w:w="6120" w:type="dxa"/>
          </w:tcPr>
          <w:p w14:paraId="41A2AA6C" w14:textId="77777777" w:rsidR="00293763" w:rsidRDefault="00293763" w:rsidP="00293763">
            <w:r>
              <w:t>No. of Employees in Senior/ Tertiary/Secondary</w:t>
            </w:r>
            <w:r w:rsidR="00AB5D8B">
              <w:t>/Primary</w:t>
            </w:r>
            <w:r>
              <w:t xml:space="preserve"> Level</w:t>
            </w:r>
          </w:p>
        </w:tc>
        <w:tc>
          <w:tcPr>
            <w:tcW w:w="810" w:type="dxa"/>
          </w:tcPr>
          <w:p w14:paraId="1870DA96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>
              <w:rPr>
                <w:rFonts w:ascii="Nirmala UI" w:hAnsi="Nirmala UI" w:cs="Nirmala UI"/>
                <w:b/>
                <w:sz w:val="20"/>
                <w:szCs w:val="20"/>
              </w:rPr>
              <w:t>A</w:t>
            </w:r>
          </w:p>
        </w:tc>
        <w:tc>
          <w:tcPr>
            <w:tcW w:w="900" w:type="dxa"/>
          </w:tcPr>
          <w:p w14:paraId="3C7E6ECE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596DA528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</w:t>
            </w:r>
          </w:p>
        </w:tc>
        <w:tc>
          <w:tcPr>
            <w:tcW w:w="1515" w:type="dxa"/>
          </w:tcPr>
          <w:p w14:paraId="5E65E4F1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4E7C56A4" w14:textId="77777777" w:rsidTr="00263EDF">
        <w:tc>
          <w:tcPr>
            <w:tcW w:w="6120" w:type="dxa"/>
          </w:tcPr>
          <w:p w14:paraId="3784033B" w14:textId="77777777" w:rsidR="00293763" w:rsidRDefault="00293763" w:rsidP="00293763">
            <w:r>
              <w:t xml:space="preserve">Distress Loan per Employee in Sen./Ter./Sec. </w:t>
            </w:r>
            <w:r w:rsidR="00AB5D8B">
              <w:t xml:space="preserve">Primary </w:t>
            </w:r>
            <w:r>
              <w:t>Level</w:t>
            </w:r>
          </w:p>
        </w:tc>
        <w:tc>
          <w:tcPr>
            <w:tcW w:w="810" w:type="dxa"/>
          </w:tcPr>
          <w:p w14:paraId="5E7CAD12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7008860B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120B5387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  <w:r>
              <w:rPr>
                <w:rFonts w:ascii="Nirmala UI" w:hAnsi="Nirmala UI" w:cs="Nirmala UI" w:hint="cs"/>
                <w:sz w:val="20"/>
                <w:szCs w:val="20"/>
                <w:cs/>
                <w:lang w:bidi="si-LK"/>
              </w:rPr>
              <w:t>40</w:t>
            </w:r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0,000  </w:t>
            </w:r>
          </w:p>
        </w:tc>
        <w:tc>
          <w:tcPr>
            <w:tcW w:w="1515" w:type="dxa"/>
          </w:tcPr>
          <w:p w14:paraId="57901B83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03CC062B" w14:textId="77777777" w:rsidTr="00263EDF">
        <w:tc>
          <w:tcPr>
            <w:tcW w:w="6120" w:type="dxa"/>
          </w:tcPr>
          <w:p w14:paraId="1314BA8E" w14:textId="77777777" w:rsidR="00293763" w:rsidRDefault="00293763" w:rsidP="00293763"/>
        </w:tc>
        <w:tc>
          <w:tcPr>
            <w:tcW w:w="810" w:type="dxa"/>
          </w:tcPr>
          <w:p w14:paraId="1D459F6C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1301B0CD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2E875A6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6AF63E97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93763" w:rsidRPr="00263EDF" w14:paraId="18B484E8" w14:textId="77777777" w:rsidTr="00263EDF">
        <w:tc>
          <w:tcPr>
            <w:tcW w:w="6120" w:type="dxa"/>
          </w:tcPr>
          <w:p w14:paraId="451554E5" w14:textId="77777777" w:rsidR="00293763" w:rsidRDefault="00293763" w:rsidP="00293763">
            <w:r>
              <w:t xml:space="preserve">Total Allocation required for distress loan for the Employees in Sen./Ter./ Sec. </w:t>
            </w:r>
            <w:r w:rsidR="00AB5D8B">
              <w:t xml:space="preserve">/Primary </w:t>
            </w:r>
            <w:r>
              <w:t xml:space="preserve">Level </w:t>
            </w:r>
            <w:r w:rsidRPr="001D0AE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A</w:t>
            </w:r>
            <w:r w:rsidRPr="001D0AE2">
              <w:rPr>
                <w:b/>
                <w:bCs/>
              </w:rPr>
              <w:t xml:space="preserve"> x </w:t>
            </w:r>
            <w:r>
              <w:rPr>
                <w:b/>
                <w:bCs/>
              </w:rPr>
              <w:t>400,000</w:t>
            </w:r>
            <w:r w:rsidRPr="001D0AE2">
              <w:rPr>
                <w:b/>
                <w:bCs/>
              </w:rPr>
              <w:t>)</w:t>
            </w:r>
          </w:p>
        </w:tc>
        <w:tc>
          <w:tcPr>
            <w:tcW w:w="810" w:type="dxa"/>
          </w:tcPr>
          <w:p w14:paraId="5E66B4A6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>
              <w:rPr>
                <w:rFonts w:ascii="Nirmala UI" w:hAnsi="Nirmala UI" w:cs="Nirmala UI"/>
                <w:b/>
                <w:sz w:val="20"/>
                <w:szCs w:val="20"/>
              </w:rPr>
              <w:t>E</w:t>
            </w:r>
          </w:p>
        </w:tc>
        <w:tc>
          <w:tcPr>
            <w:tcW w:w="900" w:type="dxa"/>
          </w:tcPr>
          <w:p w14:paraId="252D2DE1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5145E7F4" w14:textId="77777777" w:rsidR="00293763" w:rsidRPr="00263EDF" w:rsidRDefault="00293763" w:rsidP="00293763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</w:t>
            </w:r>
            <w:proofErr w:type="spellEnd"/>
          </w:p>
        </w:tc>
        <w:tc>
          <w:tcPr>
            <w:tcW w:w="1515" w:type="dxa"/>
          </w:tcPr>
          <w:p w14:paraId="01E065F8" w14:textId="77777777" w:rsidR="00293763" w:rsidRPr="00263EDF" w:rsidRDefault="00293763" w:rsidP="0029376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14:paraId="209306DD" w14:textId="77777777" w:rsidTr="00263EDF">
        <w:tc>
          <w:tcPr>
            <w:tcW w:w="6120" w:type="dxa"/>
          </w:tcPr>
          <w:p w14:paraId="605B7965" w14:textId="77777777"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14:paraId="304D029E" w14:textId="77777777"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156A2298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23BDE7BA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76FA17D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14:paraId="3FF498E4" w14:textId="77777777" w:rsidTr="00263EDF">
        <w:tc>
          <w:tcPr>
            <w:tcW w:w="6120" w:type="dxa"/>
          </w:tcPr>
          <w:p w14:paraId="437B0694" w14:textId="77777777" w:rsidR="0018394E" w:rsidRPr="00263EDF" w:rsidRDefault="00E602A2" w:rsidP="000C60CA">
            <w:pPr>
              <w:rPr>
                <w:rFonts w:ascii="Nirmala UI" w:hAnsi="Nirmala UI" w:cs="Nirmala UI"/>
                <w:sz w:val="19"/>
                <w:szCs w:val="19"/>
              </w:rPr>
            </w:pPr>
            <w:r>
              <w:t>Total Allocation Required</w:t>
            </w:r>
            <w:r w:rsidR="0018394E" w:rsidRPr="00263EDF">
              <w:rPr>
                <w:rFonts w:ascii="Nirmala UI" w:hAnsi="Nirmala UI" w:cs="Nirmala UI"/>
                <w:sz w:val="19"/>
                <w:szCs w:val="19"/>
              </w:rPr>
              <w:t xml:space="preserve">                </w:t>
            </w:r>
            <w:r w:rsidR="000C60CA">
              <w:rPr>
                <w:rFonts w:ascii="Nirmala UI" w:hAnsi="Nirmala UI" w:cs="Nirmala UI"/>
                <w:b/>
                <w:bCs/>
                <w:sz w:val="19"/>
                <w:szCs w:val="19"/>
              </w:rPr>
              <w:t xml:space="preserve">( </w:t>
            </w:r>
            <w:r w:rsidR="0018394E"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>D+</w:t>
            </w:r>
            <w:r w:rsidR="000C60CA">
              <w:rPr>
                <w:rFonts w:ascii="Nirmala UI" w:hAnsi="Nirmala UI" w:cs="Nirmala UI"/>
                <w:b/>
                <w:bCs/>
                <w:sz w:val="19"/>
                <w:szCs w:val="19"/>
              </w:rPr>
              <w:t>E</w:t>
            </w:r>
            <w:r w:rsidR="0018394E" w:rsidRPr="00263EDF">
              <w:rPr>
                <w:rFonts w:ascii="Nirmala UI" w:hAnsi="Nirmala UI" w:cs="Nirmala UI"/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810" w:type="dxa"/>
          </w:tcPr>
          <w:p w14:paraId="61B841BE" w14:textId="77777777"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74BEF807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5D3E14DC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31B3208D" w14:textId="77777777" w:rsidR="0018394E" w:rsidRPr="00263EDF" w:rsidRDefault="0018394E" w:rsidP="00121B15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</w:t>
            </w:r>
          </w:p>
        </w:tc>
      </w:tr>
      <w:tr w:rsidR="00785EE4" w:rsidRPr="00263EDF" w14:paraId="06A96868" w14:textId="77777777" w:rsidTr="00263EDF">
        <w:tc>
          <w:tcPr>
            <w:tcW w:w="6120" w:type="dxa"/>
          </w:tcPr>
          <w:p w14:paraId="259A2A3D" w14:textId="77777777" w:rsidR="00785EE4" w:rsidRDefault="00785EE4" w:rsidP="00B5391F">
            <w:r>
              <w:t>Existing debit Balance in Advance “B” A/C as at 30.06.202</w:t>
            </w:r>
            <w:r w:rsidR="00B5391F">
              <w:t>6</w:t>
            </w:r>
          </w:p>
        </w:tc>
        <w:tc>
          <w:tcPr>
            <w:tcW w:w="810" w:type="dxa"/>
          </w:tcPr>
          <w:p w14:paraId="26531D9C" w14:textId="77777777" w:rsidR="00785EE4" w:rsidRPr="00263EDF" w:rsidRDefault="00785EE4" w:rsidP="00785EE4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5DA3AD08" w14:textId="77777777" w:rsidR="00785EE4" w:rsidRPr="00263EDF" w:rsidRDefault="00785EE4" w:rsidP="00785EE4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B31F10F" w14:textId="77777777" w:rsidR="00785EE4" w:rsidRPr="00263EDF" w:rsidRDefault="00785EE4" w:rsidP="00785EE4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75F9AE87" w14:textId="77777777" w:rsidR="00785EE4" w:rsidRPr="00263EDF" w:rsidRDefault="00785EE4" w:rsidP="00785EE4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) </w:t>
            </w:r>
          </w:p>
        </w:tc>
      </w:tr>
      <w:tr w:rsidR="00785EE4" w:rsidRPr="00263EDF" w14:paraId="14F2F815" w14:textId="77777777" w:rsidTr="00263EDF">
        <w:tc>
          <w:tcPr>
            <w:tcW w:w="6120" w:type="dxa"/>
          </w:tcPr>
          <w:p w14:paraId="2C171EE5" w14:textId="77777777" w:rsidR="00785EE4" w:rsidRDefault="00785EE4" w:rsidP="00B5391F">
            <w:r>
              <w:t>Remaining Provision available in advance “B” A/C as at 30.06.202</w:t>
            </w:r>
            <w:r w:rsidR="00B5391F">
              <w:t>6</w:t>
            </w:r>
          </w:p>
        </w:tc>
        <w:tc>
          <w:tcPr>
            <w:tcW w:w="810" w:type="dxa"/>
          </w:tcPr>
          <w:p w14:paraId="0E090B1D" w14:textId="77777777" w:rsidR="00785EE4" w:rsidRPr="00263EDF" w:rsidRDefault="00785EE4" w:rsidP="00785EE4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0BFC1BCC" w14:textId="77777777" w:rsidR="00785EE4" w:rsidRPr="00263EDF" w:rsidRDefault="00785EE4" w:rsidP="00785EE4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1C326CA" w14:textId="77777777" w:rsidR="00785EE4" w:rsidRPr="00263EDF" w:rsidRDefault="00785EE4" w:rsidP="00785EE4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16B410BE" w14:textId="77777777" w:rsidR="00785EE4" w:rsidRPr="00263EDF" w:rsidRDefault="00785EE4" w:rsidP="00785EE4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) </w:t>
            </w:r>
          </w:p>
        </w:tc>
      </w:tr>
      <w:tr w:rsidR="00785EE4" w:rsidRPr="00263EDF" w14:paraId="756D67A1" w14:textId="77777777" w:rsidTr="00263EDF">
        <w:tc>
          <w:tcPr>
            <w:tcW w:w="6120" w:type="dxa"/>
          </w:tcPr>
          <w:p w14:paraId="4823F3CD" w14:textId="77777777" w:rsidR="00785EE4" w:rsidRDefault="00785EE4" w:rsidP="00785EE4">
            <w:r>
              <w:t xml:space="preserve">The balance amount required to pay the  loan advances </w:t>
            </w:r>
          </w:p>
        </w:tc>
        <w:tc>
          <w:tcPr>
            <w:tcW w:w="810" w:type="dxa"/>
          </w:tcPr>
          <w:p w14:paraId="264CE5D4" w14:textId="77777777" w:rsidR="00785EE4" w:rsidRPr="00263EDF" w:rsidRDefault="00785EE4" w:rsidP="00785EE4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  <w:r>
              <w:rPr>
                <w:rFonts w:ascii="Nirmala UI" w:hAnsi="Nirmala UI" w:cs="Nirmala UI"/>
                <w:b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6F19AE22" w14:textId="77777777" w:rsidR="00785EE4" w:rsidRPr="00263EDF" w:rsidRDefault="00785EE4" w:rsidP="00785EE4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73A506D" w14:textId="77777777" w:rsidR="00785EE4" w:rsidRPr="00263EDF" w:rsidRDefault="00785EE4" w:rsidP="00785EE4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232C4C07" w14:textId="77777777" w:rsidR="00785EE4" w:rsidRPr="00263EDF" w:rsidRDefault="00785EE4" w:rsidP="00785EE4">
            <w:pPr>
              <w:rPr>
                <w:rFonts w:ascii="Nirmala UI" w:hAnsi="Nirmala UI" w:cs="Nirmala UI"/>
                <w:sz w:val="20"/>
                <w:szCs w:val="20"/>
                <w:u w:val="double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  <w:u w:val="double"/>
              </w:rPr>
              <w:t>xxxxxxx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  <w:u w:val="double"/>
              </w:rPr>
              <w:t xml:space="preserve">  </w:t>
            </w:r>
          </w:p>
        </w:tc>
      </w:tr>
      <w:tr w:rsidR="0018394E" w:rsidRPr="00263EDF" w14:paraId="3D248D64" w14:textId="77777777" w:rsidTr="00263EDF">
        <w:tc>
          <w:tcPr>
            <w:tcW w:w="6120" w:type="dxa"/>
          </w:tcPr>
          <w:p w14:paraId="012D8972" w14:textId="77777777"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14:paraId="4AFE9AED" w14:textId="77777777"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248A5F00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B6B4D54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0E82708D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14:paraId="2A9B7FCB" w14:textId="77777777" w:rsidTr="00263EDF">
        <w:tc>
          <w:tcPr>
            <w:tcW w:w="6120" w:type="dxa"/>
          </w:tcPr>
          <w:p w14:paraId="3E5109B3" w14:textId="77777777"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14:paraId="45EDDFBC" w14:textId="77777777" w:rsidR="0018394E" w:rsidRPr="00263EDF" w:rsidRDefault="0018394E">
            <w:pPr>
              <w:rPr>
                <w:rFonts w:ascii="Nirmala UI" w:hAnsi="Nirmala UI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14:paraId="51AD029E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54A40A3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3C9E93DE" w14:textId="77777777" w:rsidR="0018394E" w:rsidRPr="00263EDF" w:rsidRDefault="00156B39" w:rsidP="00A84DB3">
            <w:pPr>
              <w:jc w:val="center"/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lang w:bidi="si-LK"/>
              </w:rPr>
            </w:pPr>
            <w:r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lang w:bidi="si-LK"/>
              </w:rPr>
              <w:t xml:space="preserve">Proposed </w:t>
            </w:r>
            <w:r w:rsidR="00A84DB3">
              <w:rPr>
                <w:rFonts w:ascii="Nirmala UI" w:hAnsi="Nirmala UI" w:cs="Nirmala UI"/>
                <w:b/>
                <w:bCs/>
                <w:sz w:val="19"/>
                <w:szCs w:val="19"/>
                <w:u w:val="single"/>
                <w:lang w:bidi="si-LK"/>
              </w:rPr>
              <w:t>Limits</w:t>
            </w:r>
          </w:p>
        </w:tc>
      </w:tr>
      <w:tr w:rsidR="0018394E" w:rsidRPr="00263EDF" w14:paraId="1D4095B7" w14:textId="77777777" w:rsidTr="00263EDF">
        <w:tc>
          <w:tcPr>
            <w:tcW w:w="6120" w:type="dxa"/>
            <w:shd w:val="clear" w:color="auto" w:fill="F2F2F2" w:themeFill="background1" w:themeFillShade="F2"/>
          </w:tcPr>
          <w:p w14:paraId="2A8267EA" w14:textId="77777777" w:rsidR="0018394E" w:rsidRPr="00263EDF" w:rsidRDefault="00A84DB3" w:rsidP="00B5391F">
            <w:pPr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4F5F10">
              <w:rPr>
                <w:b/>
                <w:bCs/>
              </w:rPr>
              <w:t xml:space="preserve">Required Maximum Expenditure Limit for the Year </w:t>
            </w:r>
            <w:r w:rsidR="0018394E"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202</w:t>
            </w:r>
            <w:r w:rsidR="00B5391F"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  <w:t>7</w:t>
            </w:r>
            <w:r w:rsidR="0018394E" w:rsidRPr="00263EDF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14:paraId="67D93553" w14:textId="77777777" w:rsidR="0018394E" w:rsidRPr="00263EDF" w:rsidRDefault="000C60CA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>
              <w:rPr>
                <w:rFonts w:ascii="Nirmala UI" w:hAnsi="Nirmala UI" w:cs="Nirmala UI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12DFAFA2" w14:textId="77777777"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2F2F2" w:themeFill="background1" w:themeFillShade="F2"/>
          </w:tcPr>
          <w:p w14:paraId="2A61A4B5" w14:textId="77777777"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  <w:shd w:val="clear" w:color="auto" w:fill="F2F2F2" w:themeFill="background1" w:themeFillShade="F2"/>
          </w:tcPr>
          <w:p w14:paraId="7EF878D6" w14:textId="77777777" w:rsidR="0018394E" w:rsidRPr="00263EDF" w:rsidRDefault="0018394E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   </w:t>
            </w: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</w:t>
            </w:r>
            <w:proofErr w:type="spellEnd"/>
          </w:p>
        </w:tc>
      </w:tr>
      <w:tr w:rsidR="0018394E" w:rsidRPr="00263EDF" w14:paraId="2C75DA28" w14:textId="77777777" w:rsidTr="00263EDF">
        <w:tc>
          <w:tcPr>
            <w:tcW w:w="6120" w:type="dxa"/>
          </w:tcPr>
          <w:p w14:paraId="51BC5D94" w14:textId="77777777"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14:paraId="425ED746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4B757078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36895D7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0E4948AD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05DE8" w:rsidRPr="00263EDF" w14:paraId="5A80AD1C" w14:textId="77777777" w:rsidTr="00263EDF">
        <w:tc>
          <w:tcPr>
            <w:tcW w:w="6120" w:type="dxa"/>
          </w:tcPr>
          <w:p w14:paraId="403F0B0C" w14:textId="77777777" w:rsidR="00205DE8" w:rsidRDefault="00205DE8" w:rsidP="00B5391F">
            <w:r>
              <w:t>Total Receipt for the period 01.01.202</w:t>
            </w:r>
            <w:r w:rsidR="00B5391F">
              <w:t>6</w:t>
            </w:r>
            <w:r>
              <w:t xml:space="preserve"> – 30.06.202</w:t>
            </w:r>
            <w:r w:rsidR="00B5391F">
              <w:t>6</w:t>
            </w:r>
          </w:p>
        </w:tc>
        <w:tc>
          <w:tcPr>
            <w:tcW w:w="810" w:type="dxa"/>
          </w:tcPr>
          <w:p w14:paraId="4D978F05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4A568D7B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57E7947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1515" w:type="dxa"/>
          </w:tcPr>
          <w:p w14:paraId="0FFF9195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05DE8" w:rsidRPr="00263EDF" w14:paraId="59916BCE" w14:textId="77777777" w:rsidTr="00263EDF">
        <w:tc>
          <w:tcPr>
            <w:tcW w:w="6120" w:type="dxa"/>
          </w:tcPr>
          <w:p w14:paraId="157DFCEA" w14:textId="77777777" w:rsidR="00205DE8" w:rsidRDefault="00205DE8" w:rsidP="00205DE8">
            <w:r>
              <w:t xml:space="preserve"> Average receipt per month</w:t>
            </w:r>
          </w:p>
        </w:tc>
        <w:tc>
          <w:tcPr>
            <w:tcW w:w="810" w:type="dxa"/>
          </w:tcPr>
          <w:p w14:paraId="1D5C6C82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DBB8659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1E1DFD58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</w:rPr>
              <w:t xml:space="preserve"> xx</w:t>
            </w:r>
          </w:p>
        </w:tc>
        <w:tc>
          <w:tcPr>
            <w:tcW w:w="1515" w:type="dxa"/>
          </w:tcPr>
          <w:p w14:paraId="7F8CD9EE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05DE8" w:rsidRPr="00263EDF" w14:paraId="04ACA6A0" w14:textId="77777777" w:rsidTr="00263EDF">
        <w:tc>
          <w:tcPr>
            <w:tcW w:w="6120" w:type="dxa"/>
          </w:tcPr>
          <w:p w14:paraId="3AE1B0DA" w14:textId="77777777" w:rsidR="00205DE8" w:rsidRDefault="00205DE8" w:rsidP="00B5391F">
            <w:r>
              <w:t xml:space="preserve"> Expected receipt for the year 202</w:t>
            </w:r>
            <w:r w:rsidR="00B5391F">
              <w:t>6</w:t>
            </w:r>
          </w:p>
        </w:tc>
        <w:tc>
          <w:tcPr>
            <w:tcW w:w="810" w:type="dxa"/>
          </w:tcPr>
          <w:p w14:paraId="7F4A6E10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656D57F7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2ED49E2F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1515" w:type="dxa"/>
          </w:tcPr>
          <w:p w14:paraId="2DC549CA" w14:textId="77777777" w:rsidR="00205DE8" w:rsidRPr="00263EDF" w:rsidRDefault="00205DE8" w:rsidP="00205DE8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18394E" w:rsidRPr="00263EDF" w14:paraId="099EB6F6" w14:textId="77777777" w:rsidTr="00263EDF">
        <w:tc>
          <w:tcPr>
            <w:tcW w:w="6120" w:type="dxa"/>
          </w:tcPr>
          <w:p w14:paraId="6E80EC3D" w14:textId="77777777"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14:paraId="62F3CF21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3E5DFF47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37171BEA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0C96A0AD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205DE8" w:rsidRPr="00263EDF" w14:paraId="0E946D0C" w14:textId="77777777" w:rsidTr="00263EDF">
        <w:tc>
          <w:tcPr>
            <w:tcW w:w="6120" w:type="dxa"/>
            <w:shd w:val="clear" w:color="auto" w:fill="F2F2F2" w:themeFill="background1" w:themeFillShade="F2"/>
          </w:tcPr>
          <w:p w14:paraId="28DDB1FE" w14:textId="77777777" w:rsidR="00205DE8" w:rsidRPr="004F5F10" w:rsidRDefault="00205DE8" w:rsidP="00B5391F">
            <w:pPr>
              <w:rPr>
                <w:b/>
                <w:bCs/>
              </w:rPr>
            </w:pPr>
            <w:r w:rsidRPr="004F5F10">
              <w:rPr>
                <w:b/>
                <w:bCs/>
              </w:rPr>
              <w:t>Required Minimum Limit for Receipts for 202</w:t>
            </w:r>
            <w:r w:rsidR="00B5391F">
              <w:rPr>
                <w:b/>
                <w:bCs/>
              </w:rPr>
              <w:t>7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14:paraId="5C0220B5" w14:textId="77777777" w:rsidR="00205DE8" w:rsidRPr="00263EDF" w:rsidRDefault="00205DE8" w:rsidP="00205DE8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>
              <w:rPr>
                <w:rFonts w:ascii="Nirmala UI" w:hAnsi="Nirmala UI" w:cs="Nirmala UI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58ADABE0" w14:textId="77777777" w:rsidR="00205DE8" w:rsidRPr="00263EDF" w:rsidRDefault="00205DE8" w:rsidP="00205DE8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2F2F2" w:themeFill="background1" w:themeFillShade="F2"/>
          </w:tcPr>
          <w:p w14:paraId="19A78E56" w14:textId="77777777" w:rsidR="00205DE8" w:rsidRPr="00263EDF" w:rsidRDefault="00205DE8" w:rsidP="00205DE8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F2F2F2" w:themeFill="background1" w:themeFillShade="F2"/>
          </w:tcPr>
          <w:p w14:paraId="4C0C4A8A" w14:textId="77777777" w:rsidR="00205DE8" w:rsidRPr="00263EDF" w:rsidRDefault="00205DE8" w:rsidP="00205DE8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 xml:space="preserve">    </w:t>
            </w: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</w:t>
            </w:r>
            <w:proofErr w:type="spellEnd"/>
          </w:p>
        </w:tc>
      </w:tr>
      <w:tr w:rsidR="0018394E" w:rsidRPr="00263EDF" w14:paraId="53FA8231" w14:textId="77777777" w:rsidTr="00263EDF">
        <w:trPr>
          <w:trHeight w:val="89"/>
        </w:trPr>
        <w:tc>
          <w:tcPr>
            <w:tcW w:w="6120" w:type="dxa"/>
          </w:tcPr>
          <w:p w14:paraId="6F2821D3" w14:textId="77777777" w:rsidR="0018394E" w:rsidRPr="00263EDF" w:rsidRDefault="0018394E">
            <w:pPr>
              <w:rPr>
                <w:rFonts w:ascii="Nirmala UI" w:hAnsi="Nirmala UI" w:cs="Nirmala UI"/>
                <w:sz w:val="19"/>
                <w:szCs w:val="19"/>
              </w:rPr>
            </w:pPr>
          </w:p>
        </w:tc>
        <w:tc>
          <w:tcPr>
            <w:tcW w:w="810" w:type="dxa"/>
          </w:tcPr>
          <w:p w14:paraId="71A68BE4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1D51ADEE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18A3FED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0FC35758" w14:textId="77777777" w:rsidR="0018394E" w:rsidRPr="00263EDF" w:rsidRDefault="0018394E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9C6DC3" w:rsidRPr="00263EDF" w14:paraId="794D8919" w14:textId="77777777" w:rsidTr="00263EDF">
        <w:tc>
          <w:tcPr>
            <w:tcW w:w="6120" w:type="dxa"/>
          </w:tcPr>
          <w:p w14:paraId="4C61669F" w14:textId="77777777" w:rsidR="009C6DC3" w:rsidRDefault="009C6DC3" w:rsidP="00B5391F">
            <w:r>
              <w:t>Balance in Advance “B” A/c as at 01.01.202</w:t>
            </w:r>
            <w:r w:rsidR="00B5391F">
              <w:t>6</w:t>
            </w:r>
          </w:p>
        </w:tc>
        <w:tc>
          <w:tcPr>
            <w:tcW w:w="810" w:type="dxa"/>
          </w:tcPr>
          <w:p w14:paraId="4FAAACEA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61B86DF7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B5F7837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</w:t>
            </w:r>
            <w:proofErr w:type="spellEnd"/>
          </w:p>
        </w:tc>
        <w:tc>
          <w:tcPr>
            <w:tcW w:w="1515" w:type="dxa"/>
          </w:tcPr>
          <w:p w14:paraId="1893CDDE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9C6DC3" w:rsidRPr="00263EDF" w14:paraId="1D1EF48A" w14:textId="77777777" w:rsidTr="00263EDF">
        <w:tc>
          <w:tcPr>
            <w:tcW w:w="6120" w:type="dxa"/>
          </w:tcPr>
          <w:p w14:paraId="2E9180EA" w14:textId="77777777" w:rsidR="009C6DC3" w:rsidRDefault="009C6DC3" w:rsidP="00B5391F">
            <w:r>
              <w:t>Expected total  expenditure for the year 202</w:t>
            </w:r>
            <w:r w:rsidR="00B5391F">
              <w:t>6</w:t>
            </w:r>
          </w:p>
        </w:tc>
        <w:tc>
          <w:tcPr>
            <w:tcW w:w="810" w:type="dxa"/>
          </w:tcPr>
          <w:p w14:paraId="1F0B5C2A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11DB71DB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2AAB93AF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1515" w:type="dxa"/>
          </w:tcPr>
          <w:p w14:paraId="134D7219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9C6DC3" w:rsidRPr="00263EDF" w14:paraId="7B45F3A2" w14:textId="77777777" w:rsidTr="00263EDF">
        <w:tc>
          <w:tcPr>
            <w:tcW w:w="6120" w:type="dxa"/>
          </w:tcPr>
          <w:p w14:paraId="4798023D" w14:textId="77777777" w:rsidR="009C6DC3" w:rsidRDefault="009C6DC3" w:rsidP="00B5391F">
            <w:r>
              <w:t>Expected  total receipts for the Year 202</w:t>
            </w:r>
            <w:r w:rsidR="00B5391F">
              <w:t>6</w:t>
            </w:r>
          </w:p>
        </w:tc>
        <w:tc>
          <w:tcPr>
            <w:tcW w:w="810" w:type="dxa"/>
          </w:tcPr>
          <w:p w14:paraId="2D9AA92A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21588348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5BB11E85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  <w:lang w:bidi="si-LK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)</w:t>
            </w:r>
          </w:p>
        </w:tc>
        <w:tc>
          <w:tcPr>
            <w:tcW w:w="1515" w:type="dxa"/>
          </w:tcPr>
          <w:p w14:paraId="34ECCB74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9C6DC3" w:rsidRPr="00263EDF" w14:paraId="5C09EB9E" w14:textId="77777777" w:rsidTr="00263EDF">
        <w:tc>
          <w:tcPr>
            <w:tcW w:w="6120" w:type="dxa"/>
          </w:tcPr>
          <w:p w14:paraId="45A08D88" w14:textId="77777777" w:rsidR="009C6DC3" w:rsidRDefault="009C6DC3" w:rsidP="00B5391F">
            <w:r>
              <w:t>Expected Balance  as at 31.12.202</w:t>
            </w:r>
            <w:r w:rsidR="00B5391F">
              <w:t>6</w:t>
            </w:r>
          </w:p>
        </w:tc>
        <w:tc>
          <w:tcPr>
            <w:tcW w:w="810" w:type="dxa"/>
          </w:tcPr>
          <w:p w14:paraId="3B6261AA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484986A2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7BEC074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</w:tcPr>
          <w:p w14:paraId="7BEA068B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9C6DC3" w:rsidRPr="00263EDF" w14:paraId="096CCF10" w14:textId="77777777" w:rsidTr="00263EDF">
        <w:tc>
          <w:tcPr>
            <w:tcW w:w="6120" w:type="dxa"/>
          </w:tcPr>
          <w:p w14:paraId="03A1069C" w14:textId="77777777" w:rsidR="009C6DC3" w:rsidRDefault="009C6DC3" w:rsidP="009C6DC3"/>
        </w:tc>
        <w:tc>
          <w:tcPr>
            <w:tcW w:w="810" w:type="dxa"/>
          </w:tcPr>
          <w:p w14:paraId="53874BF6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900" w:type="dxa"/>
          </w:tcPr>
          <w:p w14:paraId="087A0C8A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D3FBA63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515" w:type="dxa"/>
          </w:tcPr>
          <w:p w14:paraId="20DE40E8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9C6DC3" w:rsidRPr="00263EDF" w14:paraId="02BE0A3B" w14:textId="77777777" w:rsidTr="00263EDF">
        <w:tc>
          <w:tcPr>
            <w:tcW w:w="6120" w:type="dxa"/>
          </w:tcPr>
          <w:p w14:paraId="2E5056EE" w14:textId="77777777" w:rsidR="009C6DC3" w:rsidRDefault="009C6DC3" w:rsidP="00B5391F">
            <w:r>
              <w:t>Required total expenditure for 202</w:t>
            </w:r>
            <w:r w:rsidR="00B5391F">
              <w:t>7</w:t>
            </w:r>
          </w:p>
        </w:tc>
        <w:tc>
          <w:tcPr>
            <w:tcW w:w="810" w:type="dxa"/>
          </w:tcPr>
          <w:p w14:paraId="5B23B230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  <w:r>
              <w:rPr>
                <w:rFonts w:ascii="Nirmala UI" w:hAnsi="Nirmala UI" w:cs="Nirmala UI"/>
                <w:sz w:val="20"/>
                <w:szCs w:val="20"/>
              </w:rPr>
              <w:t>F</w:t>
            </w:r>
          </w:p>
        </w:tc>
        <w:tc>
          <w:tcPr>
            <w:tcW w:w="900" w:type="dxa"/>
          </w:tcPr>
          <w:p w14:paraId="0377D174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26AB05D7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1515" w:type="dxa"/>
          </w:tcPr>
          <w:p w14:paraId="0A0BD383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9C6DC3" w:rsidRPr="00263EDF" w14:paraId="20D9815A" w14:textId="77777777" w:rsidTr="00263EDF">
        <w:tc>
          <w:tcPr>
            <w:tcW w:w="6120" w:type="dxa"/>
            <w:tcBorders>
              <w:bottom w:val="single" w:sz="4" w:space="0" w:color="auto"/>
            </w:tcBorders>
          </w:tcPr>
          <w:p w14:paraId="4F9B3168" w14:textId="77777777" w:rsidR="009C6DC3" w:rsidRDefault="009C6DC3" w:rsidP="00B5391F">
            <w:r>
              <w:t>Required  total receipts for 202</w:t>
            </w:r>
            <w:r w:rsidR="00B5391F">
              <w:t>7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0FC33090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  <w:r>
              <w:rPr>
                <w:rFonts w:ascii="Nirmala UI" w:hAnsi="Nirmala UI" w:cs="Nirmala UI"/>
                <w:sz w:val="20"/>
                <w:szCs w:val="20"/>
              </w:rPr>
              <w:t>G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E2ABD42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auto"/>
            </w:tcBorders>
          </w:tcPr>
          <w:p w14:paraId="58AB689D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  <w:lang w:bidi="si-LK"/>
              </w:rPr>
            </w:pPr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(</w:t>
            </w:r>
            <w:proofErr w:type="spellStart"/>
            <w:r w:rsidRPr="00263EDF">
              <w:rPr>
                <w:rFonts w:ascii="Nirmala UI" w:hAnsi="Nirmala UI" w:cs="Nirmala UI"/>
                <w:sz w:val="20"/>
                <w:szCs w:val="20"/>
              </w:rPr>
              <w:t>xxxxxx</w:t>
            </w:r>
            <w:proofErr w:type="spellEnd"/>
            <w:r w:rsidRPr="00263EDF">
              <w:rPr>
                <w:rFonts w:ascii="Nirmala UI" w:hAnsi="Nirmala UI" w:cs="Nirmala UI"/>
                <w:sz w:val="20"/>
                <w:szCs w:val="20"/>
                <w:cs/>
                <w:lang w:bidi="si-LK"/>
              </w:rPr>
              <w:t>)</w:t>
            </w:r>
          </w:p>
        </w:tc>
        <w:tc>
          <w:tcPr>
            <w:tcW w:w="1515" w:type="dxa"/>
            <w:tcBorders>
              <w:bottom w:val="single" w:sz="4" w:space="0" w:color="auto"/>
            </w:tcBorders>
          </w:tcPr>
          <w:p w14:paraId="42D92E7E" w14:textId="77777777" w:rsidR="009C6DC3" w:rsidRPr="00263EDF" w:rsidRDefault="009C6DC3" w:rsidP="009C6DC3">
            <w:pPr>
              <w:rPr>
                <w:rFonts w:ascii="Nirmala UI" w:hAnsi="Nirmala UI" w:cs="Nirmala UI"/>
                <w:sz w:val="20"/>
                <w:szCs w:val="20"/>
              </w:rPr>
            </w:pPr>
          </w:p>
        </w:tc>
      </w:tr>
      <w:tr w:rsidR="009C6DC3" w:rsidRPr="00263EDF" w14:paraId="038224CD" w14:textId="77777777" w:rsidTr="00263EDF">
        <w:tc>
          <w:tcPr>
            <w:tcW w:w="612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3440A8C" w14:textId="77777777" w:rsidR="009C6DC3" w:rsidRPr="004F5F10" w:rsidRDefault="009C6DC3" w:rsidP="00B53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Required </w:t>
            </w:r>
            <w:r w:rsidRPr="004F5F10">
              <w:rPr>
                <w:b/>
                <w:bCs/>
              </w:rPr>
              <w:t>Maximum Limit for Debit Balance for 202</w:t>
            </w:r>
            <w:r w:rsidR="00B5391F">
              <w:rPr>
                <w:b/>
                <w:bCs/>
              </w:rPr>
              <w:t>7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455872E" w14:textId="77777777" w:rsidR="009C6DC3" w:rsidRPr="00263EDF" w:rsidRDefault="009C6DC3" w:rsidP="009C6DC3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02FE640" w14:textId="77777777" w:rsidR="009C6DC3" w:rsidRPr="00263EDF" w:rsidRDefault="009C6DC3" w:rsidP="009C6DC3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8A0E684" w14:textId="77777777" w:rsidR="009C6DC3" w:rsidRPr="00263EDF" w:rsidRDefault="009C6DC3" w:rsidP="009C6DC3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FB81172" w14:textId="77777777" w:rsidR="009C6DC3" w:rsidRPr="00263EDF" w:rsidRDefault="009C6DC3" w:rsidP="009C6DC3">
            <w:pPr>
              <w:rPr>
                <w:rFonts w:ascii="Nirmala UI" w:hAnsi="Nirmala UI" w:cs="Nirmala UI"/>
                <w:b/>
                <w:bCs/>
                <w:sz w:val="20"/>
                <w:szCs w:val="20"/>
              </w:rPr>
            </w:pPr>
            <w:proofErr w:type="spellStart"/>
            <w:r w:rsidRPr="00263EDF">
              <w:rPr>
                <w:rFonts w:ascii="Nirmala UI" w:hAnsi="Nirmala UI" w:cs="Nirmala UI"/>
                <w:b/>
                <w:bCs/>
                <w:sz w:val="20"/>
                <w:szCs w:val="20"/>
              </w:rPr>
              <w:t>xxxxxx</w:t>
            </w:r>
            <w:proofErr w:type="spellEnd"/>
          </w:p>
        </w:tc>
      </w:tr>
    </w:tbl>
    <w:p w14:paraId="32CA6C9E" w14:textId="77777777" w:rsidR="000C60CA" w:rsidRDefault="000C60CA" w:rsidP="00263EDF">
      <w:pPr>
        <w:spacing w:after="0" w:line="240" w:lineRule="auto"/>
        <w:rPr>
          <w:rFonts w:ascii="Nirmala UI" w:hAnsi="Nirmala UI" w:cs="Nirmala UI"/>
          <w:sz w:val="32"/>
          <w:szCs w:val="32"/>
        </w:rPr>
      </w:pPr>
    </w:p>
    <w:p w14:paraId="1AB5C051" w14:textId="77777777" w:rsidR="000C60CA" w:rsidRDefault="000C60CA" w:rsidP="00263EDF">
      <w:pPr>
        <w:spacing w:after="0" w:line="240" w:lineRule="auto"/>
        <w:rPr>
          <w:rFonts w:ascii="Nirmala UI" w:hAnsi="Nirmala UI" w:cs="Nirmala UI"/>
          <w:sz w:val="32"/>
          <w:szCs w:val="32"/>
        </w:rPr>
      </w:pPr>
    </w:p>
    <w:p w14:paraId="499FB1E0" w14:textId="77777777" w:rsidR="00B73267" w:rsidRDefault="00B73267" w:rsidP="00B73267">
      <w:pPr>
        <w:spacing w:after="0"/>
      </w:pPr>
      <w:r>
        <w:t>Date: 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…..………………….</w:t>
      </w:r>
    </w:p>
    <w:p w14:paraId="0E77BF09" w14:textId="77777777" w:rsidR="00B73267" w:rsidRDefault="00B73267" w:rsidP="00B73267">
      <w:pPr>
        <w:tabs>
          <w:tab w:val="right" w:pos="9027"/>
        </w:tabs>
        <w:spacing w:after="0"/>
        <w:ind w:left="6480" w:firstLine="720"/>
      </w:pPr>
      <w:r>
        <w:t>Signature</w:t>
      </w:r>
      <w:r>
        <w:tab/>
      </w:r>
    </w:p>
    <w:p w14:paraId="22E87BE3" w14:textId="77777777" w:rsidR="00B73267" w:rsidRDefault="00B73267" w:rsidP="00B7326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Head of the Department</w:t>
      </w:r>
    </w:p>
    <w:p w14:paraId="4BE56F1B" w14:textId="77777777" w:rsidR="00BD1199" w:rsidRPr="00263EDF" w:rsidRDefault="00BD1199" w:rsidP="00B73267">
      <w:pPr>
        <w:spacing w:after="0" w:line="240" w:lineRule="auto"/>
        <w:ind w:left="-720"/>
        <w:rPr>
          <w:rFonts w:ascii="Nirmala UI" w:hAnsi="Nirmala UI" w:cs="Nirmala UI"/>
          <w:sz w:val="20"/>
          <w:szCs w:val="20"/>
          <w:lang w:bidi="si-LK"/>
        </w:rPr>
      </w:pPr>
    </w:p>
    <w:sectPr w:rsidR="00BD1199" w:rsidRPr="00263EDF" w:rsidSect="00B46C46">
      <w:footerReference w:type="even" r:id="rId7"/>
      <w:footerReference w:type="default" r:id="rId8"/>
      <w:footerReference w:type="first" r:id="rId9"/>
      <w:pgSz w:w="11907" w:h="16839" w:code="9"/>
      <w:pgMar w:top="288" w:right="1440" w:bottom="28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EA239" w14:textId="77777777" w:rsidR="00653A9F" w:rsidRDefault="00653A9F" w:rsidP="0031520C">
      <w:pPr>
        <w:spacing w:after="0" w:line="240" w:lineRule="auto"/>
      </w:pPr>
      <w:r>
        <w:separator/>
      </w:r>
    </w:p>
  </w:endnote>
  <w:endnote w:type="continuationSeparator" w:id="0">
    <w:p w14:paraId="4083DA3C" w14:textId="77777777" w:rsidR="00653A9F" w:rsidRDefault="00653A9F" w:rsidP="00315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47F2E" w14:textId="1F633261" w:rsidR="0031520C" w:rsidRDefault="003152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B9065E4" wp14:editId="0171253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68935"/>
              <wp:effectExtent l="0" t="0" r="6350" b="0"/>
              <wp:wrapNone/>
              <wp:docPr id="1364781051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CBC2F1" w14:textId="6C028A0A" w:rsidR="0031520C" w:rsidRPr="0031520C" w:rsidRDefault="0031520C" w:rsidP="0031520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152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9065E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Public" style="position:absolute;margin-left:0;margin-top:0;width:44.5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68CBC2F1" w14:textId="6C028A0A" w:rsidR="0031520C" w:rsidRPr="0031520C" w:rsidRDefault="0031520C" w:rsidP="0031520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1520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D752" w14:textId="3D7C87F5" w:rsidR="0031520C" w:rsidRDefault="003152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D789373" wp14:editId="398C1957">
              <wp:simplePos x="1097280" y="10066020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68935"/>
              <wp:effectExtent l="0" t="0" r="6350" b="0"/>
              <wp:wrapNone/>
              <wp:docPr id="135095930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F3AFD9" w14:textId="23AE0C7F" w:rsidR="0031520C" w:rsidRPr="0031520C" w:rsidRDefault="0031520C" w:rsidP="0031520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152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78937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Public" style="position:absolute;margin-left:0;margin-top:0;width:44.5pt;height:29.0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54F3AFD9" w14:textId="23AE0C7F" w:rsidR="0031520C" w:rsidRPr="0031520C" w:rsidRDefault="0031520C" w:rsidP="0031520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1520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194CF" w14:textId="339B05EC" w:rsidR="0031520C" w:rsidRDefault="003152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D3EF8C3" wp14:editId="4BFDCC0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68935"/>
              <wp:effectExtent l="0" t="0" r="6350" b="0"/>
              <wp:wrapNone/>
              <wp:docPr id="2121692312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5E23B1" w14:textId="4A8BF0ED" w:rsidR="0031520C" w:rsidRPr="0031520C" w:rsidRDefault="0031520C" w:rsidP="0031520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152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3EF8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Public" style="position:absolute;margin-left:0;margin-top:0;width:44.5pt;height:29.0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245E23B1" w14:textId="4A8BF0ED" w:rsidR="0031520C" w:rsidRPr="0031520C" w:rsidRDefault="0031520C" w:rsidP="0031520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1520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B984D" w14:textId="77777777" w:rsidR="00653A9F" w:rsidRDefault="00653A9F" w:rsidP="0031520C">
      <w:pPr>
        <w:spacing w:after="0" w:line="240" w:lineRule="auto"/>
      </w:pPr>
      <w:r>
        <w:separator/>
      </w:r>
    </w:p>
  </w:footnote>
  <w:footnote w:type="continuationSeparator" w:id="0">
    <w:p w14:paraId="143024DE" w14:textId="77777777" w:rsidR="00653A9F" w:rsidRDefault="00653A9F" w:rsidP="00315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33B99"/>
    <w:multiLevelType w:val="hybridMultilevel"/>
    <w:tmpl w:val="CDACC16A"/>
    <w:lvl w:ilvl="0" w:tplc="C52EEF10">
      <w:start w:val="2023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283146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66D"/>
    <w:rsid w:val="000C60CA"/>
    <w:rsid w:val="00121B15"/>
    <w:rsid w:val="00156B39"/>
    <w:rsid w:val="0018394E"/>
    <w:rsid w:val="001D0AE2"/>
    <w:rsid w:val="001E5588"/>
    <w:rsid w:val="001E772F"/>
    <w:rsid w:val="00205DE8"/>
    <w:rsid w:val="002266BF"/>
    <w:rsid w:val="00263EDF"/>
    <w:rsid w:val="00293763"/>
    <w:rsid w:val="002D5F08"/>
    <w:rsid w:val="002F5DFF"/>
    <w:rsid w:val="003124F5"/>
    <w:rsid w:val="0031520C"/>
    <w:rsid w:val="003475FB"/>
    <w:rsid w:val="00356E69"/>
    <w:rsid w:val="00396233"/>
    <w:rsid w:val="003F44CD"/>
    <w:rsid w:val="003F7D47"/>
    <w:rsid w:val="00424938"/>
    <w:rsid w:val="004413A3"/>
    <w:rsid w:val="00456948"/>
    <w:rsid w:val="00481C45"/>
    <w:rsid w:val="004F5F10"/>
    <w:rsid w:val="005147E4"/>
    <w:rsid w:val="00526D20"/>
    <w:rsid w:val="0055766D"/>
    <w:rsid w:val="005948B8"/>
    <w:rsid w:val="00653A9F"/>
    <w:rsid w:val="006F136F"/>
    <w:rsid w:val="007709CF"/>
    <w:rsid w:val="00785EE4"/>
    <w:rsid w:val="008163D2"/>
    <w:rsid w:val="0088626B"/>
    <w:rsid w:val="00897131"/>
    <w:rsid w:val="00905F6E"/>
    <w:rsid w:val="009C6DC3"/>
    <w:rsid w:val="00A137E3"/>
    <w:rsid w:val="00A23E6D"/>
    <w:rsid w:val="00A45050"/>
    <w:rsid w:val="00A84DB3"/>
    <w:rsid w:val="00AB5D8B"/>
    <w:rsid w:val="00AE41BF"/>
    <w:rsid w:val="00AF76ED"/>
    <w:rsid w:val="00B01B08"/>
    <w:rsid w:val="00B256C2"/>
    <w:rsid w:val="00B46C46"/>
    <w:rsid w:val="00B5391F"/>
    <w:rsid w:val="00B73267"/>
    <w:rsid w:val="00BD1199"/>
    <w:rsid w:val="00BD7967"/>
    <w:rsid w:val="00C44B58"/>
    <w:rsid w:val="00C55BB4"/>
    <w:rsid w:val="00CB0150"/>
    <w:rsid w:val="00CE3FBF"/>
    <w:rsid w:val="00D37D7C"/>
    <w:rsid w:val="00D753C6"/>
    <w:rsid w:val="00D845F1"/>
    <w:rsid w:val="00DF5D79"/>
    <w:rsid w:val="00E602A2"/>
    <w:rsid w:val="00E80514"/>
    <w:rsid w:val="00E876A6"/>
    <w:rsid w:val="00EA13E9"/>
    <w:rsid w:val="00EC3A81"/>
    <w:rsid w:val="00ED01B1"/>
    <w:rsid w:val="00EE2AAB"/>
    <w:rsid w:val="00F21EE5"/>
    <w:rsid w:val="00F365D6"/>
    <w:rsid w:val="00F6540E"/>
    <w:rsid w:val="00FB1FD0"/>
    <w:rsid w:val="00FD048E"/>
    <w:rsid w:val="00FD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1C02D"/>
  <w15:chartTrackingRefBased/>
  <w15:docId w15:val="{5C195C49-D46B-456C-B9D7-B7243F3E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37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7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D4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152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20C"/>
    <w:rPr>
      <w:rFonts w:cs="Lath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bd3cd8a6-9489-4b29-aa79-3d357ca9323c}" enabled="1" method="Privileged" siteId="{c4d7b473-e380-407a-a585-34c2b63aa63e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Hewa Sirisoma</dc:creator>
  <cp:keywords/>
  <dc:description/>
  <cp:lastModifiedBy>Dishan Shirantha</cp:lastModifiedBy>
  <cp:revision>10</cp:revision>
  <cp:lastPrinted>2025-06-25T03:54:00Z</cp:lastPrinted>
  <dcterms:created xsi:type="dcterms:W3CDTF">2025-06-30T11:37:00Z</dcterms:created>
  <dcterms:modified xsi:type="dcterms:W3CDTF">2026-07-01T01:08:00Z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7e767498,5158e7fb,80d667a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Public</vt:lpwstr>
  </property>
</Properties>
</file>